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6464965" w:rsidR="00E8079D" w:rsidRPr="001F6E20" w:rsidRDefault="00E8079D" w:rsidP="0019334F">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FB4093">
        <w:rPr>
          <w:b/>
          <w:sz w:val="24"/>
        </w:rPr>
        <w:t>3</w:t>
      </w:r>
      <w:r w:rsidR="003B2AEC">
        <w:rPr>
          <w:b/>
          <w:sz w:val="24"/>
        </w:rPr>
        <w:t>7</w:t>
      </w:r>
      <w:r w:rsidR="00941BFE" w:rsidRPr="001F6E20">
        <w:rPr>
          <w:b/>
          <w:sz w:val="24"/>
        </w:rPr>
        <w:t>-e</w:t>
      </w:r>
      <w:r w:rsidRPr="001F6E20">
        <w:rPr>
          <w:b/>
          <w:i/>
          <w:sz w:val="28"/>
        </w:rPr>
        <w:tab/>
      </w:r>
      <w:r w:rsidR="00631BA3" w:rsidRPr="00631BA3">
        <w:rPr>
          <w:b/>
          <w:sz w:val="24"/>
        </w:rPr>
        <w:t>C1-224656</w:t>
      </w:r>
    </w:p>
    <w:p w14:paraId="5DC21640" w14:textId="5CC1BBEE" w:rsidR="003674C0" w:rsidRPr="001F6E20" w:rsidRDefault="00FB4093" w:rsidP="00462BCB">
      <w:pPr>
        <w:pStyle w:val="CRCoverPage"/>
        <w:rPr>
          <w:b/>
          <w:sz w:val="24"/>
        </w:rPr>
      </w:pPr>
      <w:r>
        <w:rPr>
          <w:b/>
          <w:sz w:val="24"/>
        </w:rPr>
        <w:t xml:space="preserve">E-meeting, </w:t>
      </w:r>
      <w:r w:rsidR="003B2AEC">
        <w:rPr>
          <w:b/>
          <w:sz w:val="24"/>
        </w:rPr>
        <w:t>18</w:t>
      </w:r>
      <w:r w:rsidR="005E48DF">
        <w:rPr>
          <w:b/>
          <w:sz w:val="24"/>
        </w:rPr>
        <w:t>-</w:t>
      </w:r>
      <w:r w:rsidR="003B2AEC">
        <w:rPr>
          <w:b/>
          <w:sz w:val="24"/>
        </w:rPr>
        <w:t>26</w:t>
      </w:r>
      <w:r w:rsidR="00462BCB" w:rsidRPr="00462BCB">
        <w:rPr>
          <w:b/>
          <w:sz w:val="24"/>
        </w:rPr>
        <w:t xml:space="preserve"> </w:t>
      </w:r>
      <w:r>
        <w:rPr>
          <w:b/>
          <w:sz w:val="24"/>
        </w:rPr>
        <w:t>A</w:t>
      </w:r>
      <w:r w:rsidR="003B2AEC">
        <w:rPr>
          <w:b/>
          <w:sz w:val="24"/>
        </w:rPr>
        <w:t>ugust</w:t>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880B465" w:rsidR="001E41F3" w:rsidRPr="001F6E20" w:rsidRDefault="00631BA3" w:rsidP="00AA492B">
            <w:pPr>
              <w:pStyle w:val="CRCoverPage"/>
              <w:spacing w:after="0"/>
              <w:jc w:val="center"/>
              <w:rPr>
                <w:lang w:eastAsia="zh-TW"/>
              </w:rPr>
            </w:pPr>
            <w:r>
              <w:rPr>
                <w:b/>
                <w:sz w:val="28"/>
              </w:rPr>
              <w:t>0128</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5910A00" w:rsidR="001E41F3" w:rsidRPr="00034848" w:rsidRDefault="00FB4093" w:rsidP="003B2AEC">
            <w:pPr>
              <w:pStyle w:val="CRCoverPage"/>
              <w:spacing w:after="0"/>
              <w:jc w:val="center"/>
              <w:rPr>
                <w:b/>
                <w:bCs/>
                <w:sz w:val="28"/>
              </w:rPr>
            </w:pPr>
            <w:r>
              <w:rPr>
                <w:b/>
                <w:bCs/>
                <w:sz w:val="28"/>
              </w:rPr>
              <w:t>17</w:t>
            </w:r>
            <w:r w:rsidR="00034848" w:rsidRPr="00034848">
              <w:rPr>
                <w:b/>
                <w:bCs/>
                <w:sz w:val="28"/>
              </w:rPr>
              <w:t>.</w:t>
            </w:r>
            <w:r w:rsidR="003B2AEC">
              <w:rPr>
                <w:b/>
                <w:bCs/>
                <w:sz w:val="28"/>
              </w:rPr>
              <w:t>1</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77838DD" w:rsidR="0044130F" w:rsidRPr="001F6E20" w:rsidRDefault="00192450" w:rsidP="00192450">
            <w:pPr>
              <w:pStyle w:val="CRCoverPage"/>
              <w:spacing w:after="0"/>
              <w:ind w:left="100"/>
              <w:rPr>
                <w:lang w:eastAsia="zh-TW"/>
              </w:rPr>
            </w:pPr>
            <w:r>
              <w:t xml:space="preserve">Clarification on </w:t>
            </w:r>
            <w:r w:rsidR="002A22BB">
              <w:t xml:space="preserve">5G ProSe </w:t>
            </w:r>
            <w:r w:rsidR="005A6090">
              <w:t xml:space="preserve">direct link </w:t>
            </w:r>
            <w:r>
              <w:t xml:space="preserve">release </w:t>
            </w:r>
            <w:r w:rsidR="005A6090">
              <w:t>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814D65" w:rsidR="001E41F3" w:rsidRPr="001F6E20" w:rsidRDefault="00FB4093" w:rsidP="003B2AEC">
            <w:pPr>
              <w:pStyle w:val="CRCoverPage"/>
              <w:spacing w:after="0"/>
              <w:ind w:left="100"/>
            </w:pPr>
            <w:r>
              <w:t>2022-0</w:t>
            </w:r>
            <w:r w:rsidR="003B2AEC">
              <w:t>8</w:t>
            </w:r>
            <w:r>
              <w:t>-</w:t>
            </w:r>
            <w:r w:rsidR="008D3D67">
              <w:t>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282BBA9" w14:textId="502FC98D" w:rsidR="007D5A7C" w:rsidRPr="00517C77" w:rsidRDefault="00517C77" w:rsidP="00517C77">
            <w:pPr>
              <w:spacing w:after="120"/>
              <w:rPr>
                <w:lang w:eastAsia="zh-TW"/>
              </w:rPr>
            </w:pPr>
            <w:r w:rsidRPr="00517C77">
              <w:rPr>
                <w:rFonts w:ascii="Arial" w:hAnsi="Arial"/>
                <w:lang w:eastAsia="zh-TW"/>
              </w:rPr>
              <w:t xml:space="preserve">According to TS38.331-h10, a remote UE may receive a </w:t>
            </w:r>
            <w:r w:rsidRPr="00517C77">
              <w:rPr>
                <w:rFonts w:ascii="Arial" w:hAnsi="Arial"/>
                <w:i/>
                <w:lang w:eastAsia="zh-TW"/>
              </w:rPr>
              <w:t>RRCReconfiguration</w:t>
            </w:r>
            <w:r w:rsidRPr="00517C77">
              <w:rPr>
                <w:rFonts w:ascii="Arial" w:hAnsi="Arial"/>
                <w:lang w:eastAsia="zh-TW"/>
              </w:rPr>
              <w:t xml:space="preserve"> message</w:t>
            </w:r>
            <w:r>
              <w:rPr>
                <w:rFonts w:ascii="Arial" w:hAnsi="Arial"/>
                <w:lang w:eastAsia="zh-TW"/>
              </w:rPr>
              <w:t xml:space="preserve"> including </w:t>
            </w:r>
            <w:r w:rsidRPr="00517C77">
              <w:rPr>
                <w:rFonts w:ascii="Arial" w:hAnsi="Arial"/>
                <w:i/>
                <w:lang w:eastAsia="zh-TW"/>
              </w:rPr>
              <w:t>reconfigurationWithSync</w:t>
            </w:r>
            <w:r w:rsidRPr="00517C77">
              <w:rPr>
                <w:rFonts w:ascii="Arial" w:hAnsi="Arial"/>
                <w:lang w:eastAsia="zh-TW"/>
              </w:rPr>
              <w:t xml:space="preserve"> from gNB for switching the remote UE from </w:t>
            </w:r>
            <w:r>
              <w:rPr>
                <w:rFonts w:ascii="Arial" w:hAnsi="Arial"/>
                <w:lang w:eastAsia="zh-TW"/>
              </w:rPr>
              <w:t>in</w:t>
            </w:r>
            <w:r w:rsidRPr="00517C77">
              <w:rPr>
                <w:rFonts w:ascii="Arial" w:hAnsi="Arial"/>
                <w:lang w:eastAsia="zh-TW"/>
              </w:rPr>
              <w:t>direct communication path (i.e. communicating with gNB</w:t>
            </w:r>
            <w:r>
              <w:rPr>
                <w:rFonts w:ascii="Arial" w:hAnsi="Arial"/>
                <w:lang w:eastAsia="zh-TW"/>
              </w:rPr>
              <w:t xml:space="preserve"> via a L2 U2N Relay UE</w:t>
            </w:r>
            <w:r w:rsidRPr="00517C77">
              <w:rPr>
                <w:rFonts w:ascii="Arial" w:hAnsi="Arial"/>
                <w:lang w:eastAsia="zh-TW"/>
              </w:rPr>
              <w:t>) to direct communication path (i.e. communicating with gNB</w:t>
            </w:r>
            <w:r>
              <w:rPr>
                <w:rFonts w:ascii="Arial" w:hAnsi="Arial"/>
                <w:lang w:eastAsia="zh-TW"/>
              </w:rPr>
              <w:t xml:space="preserve"> directly</w:t>
            </w:r>
            <w:r w:rsidRPr="00517C77">
              <w:rPr>
                <w:rFonts w:ascii="Arial" w:hAnsi="Arial"/>
                <w:lang w:eastAsia="zh-TW"/>
              </w:rPr>
              <w:t>).</w:t>
            </w:r>
            <w:r>
              <w:rPr>
                <w:rFonts w:ascii="Arial" w:hAnsi="Arial"/>
                <w:lang w:eastAsia="zh-TW"/>
              </w:rPr>
              <w:t xml:space="preserve"> The related statements were quoted below:</w:t>
            </w:r>
          </w:p>
          <w:p w14:paraId="5429AF80" w14:textId="77777777" w:rsidR="007C73A4" w:rsidRPr="007C73A4" w:rsidRDefault="007C73A4" w:rsidP="007C73A4">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100929562"/>
            <w:r w:rsidRPr="007C73A4">
              <w:rPr>
                <w:rFonts w:ascii="Arial" w:eastAsia="MS Mincho" w:hAnsi="Arial"/>
                <w:sz w:val="22"/>
                <w:lang w:eastAsia="ja-JP"/>
              </w:rPr>
              <w:t>5.3.5.5.2</w:t>
            </w:r>
            <w:r w:rsidRPr="007C73A4">
              <w:rPr>
                <w:rFonts w:ascii="Arial" w:eastAsia="MS Mincho" w:hAnsi="Arial"/>
                <w:sz w:val="22"/>
                <w:lang w:eastAsia="ja-JP"/>
              </w:rPr>
              <w:tab/>
              <w:t>Reconfiguration with sync</w:t>
            </w:r>
            <w:bookmarkEnd w:id="2"/>
          </w:p>
          <w:p w14:paraId="5E3EA4B4" w14:textId="77777777" w:rsidR="007C73A4" w:rsidRPr="007C73A4" w:rsidRDefault="007C73A4" w:rsidP="007C73A4">
            <w:pPr>
              <w:spacing w:after="120"/>
              <w:rPr>
                <w:rFonts w:ascii="Arial" w:hAnsi="Arial"/>
                <w:lang w:eastAsia="zh-TW"/>
              </w:rPr>
            </w:pPr>
            <w:r w:rsidRPr="007C73A4">
              <w:rPr>
                <w:rFonts w:ascii="Arial" w:hAnsi="Arial"/>
                <w:lang w:eastAsia="zh-TW"/>
              </w:rPr>
              <w:t>…</w:t>
            </w:r>
          </w:p>
          <w:p w14:paraId="133E1A28" w14:textId="77777777" w:rsidR="007C73A4" w:rsidRPr="007C73A4" w:rsidRDefault="007C73A4" w:rsidP="007C73A4">
            <w:pPr>
              <w:overflowPunct w:val="0"/>
              <w:autoSpaceDE w:val="0"/>
              <w:autoSpaceDN w:val="0"/>
              <w:adjustRightInd w:val="0"/>
              <w:ind w:left="568" w:hanging="284"/>
              <w:textAlignment w:val="baseline"/>
              <w:rPr>
                <w:rFonts w:eastAsia="Times New Roman"/>
                <w:lang w:eastAsia="ja-JP"/>
              </w:rPr>
            </w:pPr>
            <w:r w:rsidRPr="007C73A4">
              <w:rPr>
                <w:rFonts w:eastAsia="Times New Roman"/>
                <w:lang w:eastAsia="ja-JP"/>
              </w:rPr>
              <w:t>1&gt;</w:t>
            </w:r>
            <w:r w:rsidRPr="007C73A4">
              <w:rPr>
                <w:rFonts w:eastAsia="Times New Roman"/>
                <w:lang w:eastAsia="ja-JP"/>
              </w:rPr>
              <w:tab/>
              <w:t>else (</w:t>
            </w:r>
            <w:r w:rsidRPr="007C73A4">
              <w:rPr>
                <w:rFonts w:eastAsia="DengXian"/>
                <w:i/>
                <w:lang w:eastAsia="zh-CN"/>
              </w:rPr>
              <w:t>sl-PathSwitchConfig</w:t>
            </w:r>
            <w:r w:rsidRPr="007C73A4">
              <w:rPr>
                <w:rFonts w:eastAsia="Times New Roman"/>
                <w:lang w:eastAsia="ja-JP"/>
              </w:rPr>
              <w:t xml:space="preserve"> is not included):</w:t>
            </w:r>
          </w:p>
          <w:p w14:paraId="65530D69" w14:textId="6F4D99D9" w:rsidR="007C73A4" w:rsidRPr="007C73A4" w:rsidRDefault="007C73A4" w:rsidP="007C73A4">
            <w:pPr>
              <w:overflowPunct w:val="0"/>
              <w:autoSpaceDE w:val="0"/>
              <w:autoSpaceDN w:val="0"/>
              <w:adjustRightInd w:val="0"/>
              <w:ind w:left="851" w:hanging="284"/>
              <w:textAlignment w:val="baseline"/>
              <w:rPr>
                <w:lang w:eastAsia="zh-TW"/>
              </w:rPr>
            </w:pPr>
            <w:r>
              <w:rPr>
                <w:lang w:eastAsia="zh-TW"/>
              </w:rPr>
              <w:t>…</w:t>
            </w:r>
          </w:p>
          <w:p w14:paraId="507E35B0" w14:textId="44C56F7E" w:rsidR="007C73A4" w:rsidRPr="007C73A4" w:rsidRDefault="007C73A4" w:rsidP="007C73A4">
            <w:pPr>
              <w:overflowPunct w:val="0"/>
              <w:autoSpaceDE w:val="0"/>
              <w:autoSpaceDN w:val="0"/>
              <w:adjustRightInd w:val="0"/>
              <w:ind w:left="851" w:hanging="284"/>
              <w:textAlignment w:val="baseline"/>
              <w:rPr>
                <w:rFonts w:eastAsia="Times New Roman"/>
                <w:lang w:eastAsia="ja-JP"/>
              </w:rPr>
            </w:pPr>
            <w:r w:rsidRPr="007C73A4">
              <w:rPr>
                <w:rFonts w:eastAsia="Times New Roman"/>
                <w:lang w:eastAsia="ja-JP"/>
              </w:rPr>
              <w:t>&gt;</w:t>
            </w:r>
            <w:r w:rsidRPr="007C73A4">
              <w:rPr>
                <w:rFonts w:eastAsia="Times New Roman"/>
                <w:lang w:eastAsia="ja-JP"/>
              </w:rPr>
              <w:tab/>
            </w:r>
            <w:r w:rsidRPr="007C73A4">
              <w:rPr>
                <w:rFonts w:eastAsia="Times New Roman"/>
                <w:highlight w:val="yellow"/>
                <w:lang w:eastAsia="ja-JP"/>
              </w:rPr>
              <w:t>if the UE is acting as L2 U2N Remote UE at the source side</w:t>
            </w:r>
            <w:r w:rsidRPr="007C73A4">
              <w:rPr>
                <w:rFonts w:eastAsia="Times New Roman"/>
                <w:lang w:eastAsia="ja-JP"/>
              </w:rPr>
              <w:t>:</w:t>
            </w:r>
          </w:p>
          <w:p w14:paraId="14DE93E1" w14:textId="77777777" w:rsidR="007C73A4" w:rsidRPr="007C73A4" w:rsidRDefault="007C73A4" w:rsidP="007C73A4">
            <w:pPr>
              <w:overflowPunct w:val="0"/>
              <w:autoSpaceDE w:val="0"/>
              <w:autoSpaceDN w:val="0"/>
              <w:adjustRightInd w:val="0"/>
              <w:ind w:left="1135" w:hanging="284"/>
              <w:textAlignment w:val="baseline"/>
              <w:rPr>
                <w:rFonts w:eastAsia="Times New Roman"/>
                <w:i/>
                <w:lang w:eastAsia="ja-JP"/>
              </w:rPr>
            </w:pPr>
            <w:r w:rsidRPr="007C73A4">
              <w:rPr>
                <w:rFonts w:eastAsia="Times New Roman"/>
                <w:lang w:eastAsia="ja-JP"/>
              </w:rPr>
              <w:t>3&gt;</w:t>
            </w:r>
            <w:r w:rsidRPr="007C73A4">
              <w:rPr>
                <w:rFonts w:eastAsia="Times New Roman"/>
                <w:lang w:eastAsia="ja-JP"/>
              </w:rPr>
              <w:tab/>
            </w:r>
            <w:r w:rsidRPr="007C73A4">
              <w:rPr>
                <w:rFonts w:eastAsia="Times New Roman"/>
                <w:highlight w:val="yellow"/>
                <w:lang w:eastAsia="ja-JP"/>
              </w:rPr>
              <w:t>indicate upper layer to trigger PC5 unicast link release</w:t>
            </w:r>
            <w:r w:rsidRPr="007C73A4">
              <w:rPr>
                <w:rFonts w:eastAsia="Times New Roman"/>
                <w:lang w:eastAsia="ja-JP"/>
              </w:rPr>
              <w:t>.</w:t>
            </w:r>
          </w:p>
          <w:p w14:paraId="0058F765" w14:textId="0B55143C" w:rsidR="007D5A7C" w:rsidRPr="007C73A4" w:rsidRDefault="007D5A7C" w:rsidP="007D5A7C">
            <w:pPr>
              <w:overflowPunct w:val="0"/>
              <w:autoSpaceDE w:val="0"/>
              <w:autoSpaceDN w:val="0"/>
              <w:adjustRightInd w:val="0"/>
              <w:ind w:left="851" w:hanging="284"/>
              <w:textAlignment w:val="baseline"/>
              <w:rPr>
                <w:rFonts w:eastAsia="Times New Roman"/>
                <w:lang w:eastAsia="ja-JP"/>
              </w:rPr>
            </w:pPr>
          </w:p>
          <w:p w14:paraId="4AB1CFBA" w14:textId="02344177" w:rsidR="007D5A7C" w:rsidRPr="001F6E20" w:rsidRDefault="00517C77" w:rsidP="001B1DDE">
            <w:pPr>
              <w:pStyle w:val="CRCoverPage"/>
              <w:rPr>
                <w:lang w:eastAsia="zh-TW"/>
              </w:rPr>
            </w:pPr>
            <w:r>
              <w:rPr>
                <w:lang w:eastAsia="zh-TW"/>
              </w:rPr>
              <w:t xml:space="preserve">In above situation, the L2 U2N Remote UE indicates upper layer to trigger PC5 unicast link release. </w:t>
            </w:r>
            <w:r w:rsidR="00BB5BC0">
              <w:rPr>
                <w:lang w:eastAsia="zh-TW"/>
              </w:rPr>
              <w:t>I</w:t>
            </w:r>
            <w:r w:rsidR="00BB5BC0">
              <w:rPr>
                <w:rFonts w:hint="eastAsia"/>
                <w:lang w:eastAsia="zh-TW"/>
              </w:rPr>
              <w:t xml:space="preserve">n </w:t>
            </w:r>
            <w:r w:rsidR="00BB5BC0">
              <w:rPr>
                <w:lang w:eastAsia="zh-TW"/>
              </w:rPr>
              <w:t>order for the alignment wi</w:t>
            </w:r>
            <w:r w:rsidR="00206629">
              <w:rPr>
                <w:lang w:eastAsia="zh-TW"/>
              </w:rPr>
              <w:t>th TS38.331, this CR</w:t>
            </w:r>
            <w:r w:rsidR="00BB5BC0">
              <w:rPr>
                <w:lang w:eastAsia="zh-TW"/>
              </w:rPr>
              <w:t xml:space="preserve"> proposes that a new request from lower layer for</w:t>
            </w:r>
            <w:r w:rsidR="00671305">
              <w:rPr>
                <w:lang w:eastAsia="zh-TW"/>
              </w:rPr>
              <w:t xml:space="preserve"> the L2 U2N Remote UE</w:t>
            </w:r>
            <w:r w:rsidR="001B1DDE">
              <w:rPr>
                <w:lang w:eastAsia="zh-TW"/>
              </w:rPr>
              <w:t xml:space="preserve"> to initiate</w:t>
            </w:r>
            <w:r w:rsidR="00BB5BC0">
              <w:rPr>
                <w:lang w:eastAsia="zh-TW"/>
              </w:rPr>
              <w:t xml:space="preserve"> </w:t>
            </w:r>
            <w:r w:rsidR="00BB5BC0" w:rsidRPr="00BB5BC0">
              <w:rPr>
                <w:lang w:eastAsia="zh-TW"/>
              </w:rPr>
              <w:t xml:space="preserve">5G ProSe direct link </w:t>
            </w:r>
            <w:r w:rsidR="00671305">
              <w:rPr>
                <w:lang w:eastAsia="zh-TW"/>
              </w:rPr>
              <w:t xml:space="preserve">release </w:t>
            </w:r>
            <w:r w:rsidR="00BB5BC0" w:rsidRPr="00BB5BC0">
              <w:rPr>
                <w:lang w:eastAsia="zh-TW"/>
              </w:rPr>
              <w:t>procedure</w:t>
            </w:r>
            <w:r w:rsidR="00BB5BC0">
              <w:rPr>
                <w:lang w:eastAsia="zh-TW"/>
              </w:rPr>
              <w:t xml:space="preserve"> should be specified</w:t>
            </w:r>
            <w:r w:rsidR="00AB5D24">
              <w:rPr>
                <w:lang w:eastAsia="zh-TW"/>
              </w:rPr>
              <w:t xml:space="preserve"> in TS24.554</w:t>
            </w:r>
            <w:r w:rsidR="00BB5BC0">
              <w:rPr>
                <w:lang w:eastAsia="zh-TW"/>
              </w:rP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705C18E" w:rsidR="00C05669" w:rsidRPr="001F6E20" w:rsidRDefault="00BB5BC0" w:rsidP="00E97B3C">
            <w:pPr>
              <w:pStyle w:val="CRCoverPage"/>
              <w:numPr>
                <w:ilvl w:val="0"/>
                <w:numId w:val="37"/>
              </w:numPr>
              <w:rPr>
                <w:lang w:eastAsia="zh-TW"/>
              </w:rPr>
            </w:pPr>
            <w:r>
              <w:rPr>
                <w:lang w:eastAsia="zh-TW"/>
              </w:rPr>
              <w:t>The statement of “</w:t>
            </w:r>
            <w:r w:rsidR="00D80AC7" w:rsidRPr="00D80AC7">
              <w:rPr>
                <w:i/>
                <w:lang w:eastAsia="zh-TW"/>
              </w:rPr>
              <w:t>5G ProSe layer-2 UE-to-network remote UE</w:t>
            </w:r>
            <w:r>
              <w:rPr>
                <w:lang w:eastAsia="zh-TW"/>
              </w:rPr>
              <w:t xml:space="preserve">” is newly added </w:t>
            </w:r>
            <w:r w:rsidR="00D80AC7">
              <w:rPr>
                <w:lang w:eastAsia="zh-TW"/>
              </w:rPr>
              <w:t>for the L2 U2N Remote UE to initiate</w:t>
            </w:r>
            <w:r>
              <w:rPr>
                <w:lang w:eastAsia="zh-TW"/>
              </w:rPr>
              <w:t xml:space="preserve"> the </w:t>
            </w:r>
            <w:r w:rsidRPr="00BB5BC0">
              <w:rPr>
                <w:lang w:eastAsia="zh-TW"/>
              </w:rPr>
              <w:t xml:space="preserve">5G ProSe direct link </w:t>
            </w:r>
            <w:r w:rsidR="00D80AC7">
              <w:rPr>
                <w:lang w:eastAsia="zh-TW"/>
              </w:rPr>
              <w:t>release</w:t>
            </w:r>
            <w:r w:rsidRPr="00BB5BC0">
              <w:rPr>
                <w:lang w:eastAsia="zh-TW"/>
              </w:rPr>
              <w:t xml:space="preserve"> procedure</w:t>
            </w:r>
            <w:r w:rsidR="00D80AC7">
              <w:rPr>
                <w:lang w:eastAsia="zh-TW"/>
              </w:rPr>
              <w:t xml:space="preserve"> when a </w:t>
            </w:r>
            <w:r w:rsidR="00D80AC7" w:rsidRPr="00192450">
              <w:rPr>
                <w:rFonts w:eastAsia="Times New Roman"/>
                <w:lang w:eastAsia="en-GB"/>
              </w:rPr>
              <w:t xml:space="preserve">request of 5G ProSe direct link release </w:t>
            </w:r>
            <w:r w:rsidR="00D80AC7">
              <w:rPr>
                <w:rFonts w:eastAsia="Times New Roman"/>
                <w:lang w:eastAsia="en-GB"/>
              </w:rPr>
              <w:t xml:space="preserve">is received </w:t>
            </w:r>
            <w:r w:rsidR="00D80AC7" w:rsidRPr="00192450">
              <w:rPr>
                <w:rFonts w:eastAsia="Times New Roman"/>
                <w:lang w:eastAsia="en-GB"/>
              </w:rPr>
              <w:t>from the lower layer</w:t>
            </w:r>
            <w:r w:rsidR="00344EE1">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AA26B09" w:rsidR="002F0D9F" w:rsidRPr="001F6E20" w:rsidRDefault="0028340C" w:rsidP="00517C77">
            <w:pPr>
              <w:pStyle w:val="CRCoverPage"/>
              <w:spacing w:after="0"/>
              <w:rPr>
                <w:lang w:eastAsia="zh-TW"/>
              </w:rPr>
            </w:pPr>
            <w:r>
              <w:rPr>
                <w:lang w:eastAsia="zh-TW"/>
              </w:rPr>
              <w:t xml:space="preserve">TS24.554 is not aligned with TS38.331 for supporting </w:t>
            </w:r>
            <w:r w:rsidR="00233AB6">
              <w:rPr>
                <w:lang w:eastAsia="zh-TW"/>
              </w:rPr>
              <w:t xml:space="preserve">direct link release </w:t>
            </w:r>
            <w:r w:rsidR="00517C77">
              <w:rPr>
                <w:lang w:eastAsia="zh-TW"/>
              </w:rPr>
              <w:t>initiated by a request from</w:t>
            </w:r>
            <w:r w:rsidR="00233AB6">
              <w:rPr>
                <w:lang w:eastAsia="zh-TW"/>
              </w:rPr>
              <w:t xml:space="preserve"> lower layer for L2 U2N Remote UE</w:t>
            </w:r>
            <w:r w:rsidR="004A552D">
              <w:rPr>
                <w:lang w:eastAsia="ko-KR"/>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B458457" w:rsidR="001E41F3" w:rsidRPr="001F6E20" w:rsidRDefault="00192450" w:rsidP="00192450">
            <w:pPr>
              <w:pStyle w:val="CRCoverPage"/>
              <w:spacing w:after="0"/>
              <w:ind w:left="100"/>
            </w:pPr>
            <w:r>
              <w:t>7.2.6</w:t>
            </w:r>
            <w:r w:rsidR="008D3D67">
              <w:t>.</w:t>
            </w:r>
            <w:r>
              <w:t>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2358"/>
      <w:bookmarkStart w:id="4" w:name="_Toc45882744"/>
      <w:bookmarkStart w:id="5" w:name="_Toc51951294"/>
      <w:bookmarkStart w:id="6" w:name="_Toc75439217"/>
      <w:bookmarkStart w:id="7"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F4AA8A1" w14:textId="77777777" w:rsidR="00192450" w:rsidRPr="00192450" w:rsidRDefault="00192450" w:rsidP="0019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68196230"/>
      <w:bookmarkStart w:id="9" w:name="_Toc59208902"/>
      <w:bookmarkStart w:id="10" w:name="_Toc51951148"/>
      <w:bookmarkStart w:id="11" w:name="_Toc45882598"/>
      <w:bookmarkStart w:id="12" w:name="_Toc45282212"/>
      <w:bookmarkStart w:id="13" w:name="_Toc34404384"/>
      <w:bookmarkStart w:id="14" w:name="_Toc34388613"/>
      <w:bookmarkStart w:id="15" w:name="_Toc106698264"/>
      <w:bookmarkEnd w:id="3"/>
      <w:bookmarkEnd w:id="4"/>
      <w:bookmarkEnd w:id="5"/>
      <w:bookmarkEnd w:id="6"/>
      <w:bookmarkEnd w:id="7"/>
      <w:r w:rsidRPr="00192450">
        <w:rPr>
          <w:rFonts w:ascii="Arial" w:eastAsia="Times New Roman" w:hAnsi="Arial"/>
          <w:sz w:val="24"/>
          <w:lang w:eastAsia="en-GB"/>
        </w:rPr>
        <w:t>7.2.6.1</w:t>
      </w:r>
      <w:r w:rsidRPr="00192450">
        <w:rPr>
          <w:rFonts w:ascii="Arial" w:eastAsia="Times New Roman" w:hAnsi="Arial"/>
          <w:sz w:val="24"/>
          <w:lang w:eastAsia="en-GB"/>
        </w:rPr>
        <w:tab/>
        <w:t>General</w:t>
      </w:r>
      <w:bookmarkEnd w:id="8"/>
      <w:bookmarkEnd w:id="9"/>
      <w:bookmarkEnd w:id="10"/>
      <w:bookmarkEnd w:id="11"/>
      <w:bookmarkEnd w:id="12"/>
      <w:bookmarkEnd w:id="13"/>
      <w:bookmarkEnd w:id="14"/>
      <w:bookmarkEnd w:id="15"/>
    </w:p>
    <w:p w14:paraId="5E33F045" w14:textId="77777777" w:rsidR="00192450" w:rsidRPr="00192450" w:rsidRDefault="00192450" w:rsidP="00192450">
      <w:pPr>
        <w:overflowPunct w:val="0"/>
        <w:autoSpaceDE w:val="0"/>
        <w:autoSpaceDN w:val="0"/>
        <w:adjustRightInd w:val="0"/>
        <w:textAlignment w:val="baseline"/>
        <w:rPr>
          <w:rFonts w:eastAsia="Times New Roman"/>
          <w:lang w:eastAsia="en-GB"/>
        </w:rPr>
      </w:pPr>
      <w:r w:rsidRPr="00192450">
        <w:rPr>
          <w:rFonts w:eastAsia="Times New Roman"/>
          <w:lang w:eastAsia="en-GB"/>
        </w:rPr>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14:paraId="0995615C" w14:textId="231FED95" w:rsidR="00192450" w:rsidRPr="00192450" w:rsidRDefault="00192450" w:rsidP="00192450">
      <w:pPr>
        <w:overflowPunct w:val="0"/>
        <w:autoSpaceDE w:val="0"/>
        <w:autoSpaceDN w:val="0"/>
        <w:adjustRightInd w:val="0"/>
        <w:textAlignment w:val="baseline"/>
        <w:rPr>
          <w:rFonts w:eastAsia="Times New Roman"/>
          <w:lang w:eastAsia="en-GB"/>
        </w:rPr>
      </w:pPr>
      <w:r w:rsidRPr="00192450">
        <w:rPr>
          <w:rFonts w:eastAsia="Times New Roman"/>
          <w:lang w:eastAsia="en-GB"/>
        </w:rPr>
        <w:t>If the UE receives an indication of radio link failure or an indication of PC5-RRC connection release from the lower layer, the UE shall release the 5G ProSe direct link locally and may delete the K</w:t>
      </w:r>
      <w:r w:rsidRPr="00192450">
        <w:rPr>
          <w:rFonts w:eastAsia="Times New Roman"/>
          <w:vertAlign w:val="subscript"/>
          <w:lang w:eastAsia="en-GB"/>
        </w:rPr>
        <w:t>NRP</w:t>
      </w:r>
      <w:r w:rsidRPr="00192450">
        <w:rPr>
          <w:rFonts w:eastAsia="Times New Roman"/>
          <w:lang w:eastAsia="en-GB"/>
        </w:rPr>
        <w:t xml:space="preserve"> ID associated with this link </w:t>
      </w:r>
      <w:r w:rsidRPr="00192450">
        <w:rPr>
          <w:rFonts w:eastAsia="Times New Roman"/>
          <w:lang w:eastAsia="zh-CN"/>
        </w:rPr>
        <w:t>after an implementation specific time</w:t>
      </w:r>
      <w:r w:rsidRPr="00192450">
        <w:rPr>
          <w:rFonts w:eastAsia="Times New Roman"/>
          <w:lang w:eastAsia="en-GB"/>
        </w:rPr>
        <w:t xml:space="preserve">. If the UE acting as 5G ProSe layer-2 UE-to-network relay UE </w:t>
      </w:r>
      <w:ins w:id="16" w:author="ASUSTeK (Lider)" w:date="2022-08-01T09:21:00Z">
        <w:r>
          <w:rPr>
            <w:rFonts w:eastAsia="Times New Roman"/>
            <w:lang w:eastAsia="en-GB"/>
          </w:rPr>
          <w:t xml:space="preserve">or </w:t>
        </w:r>
        <w:r w:rsidRPr="00192450">
          <w:rPr>
            <w:rFonts w:eastAsia="Times New Roman"/>
            <w:lang w:eastAsia="en-GB"/>
          </w:rPr>
          <w:t>5G Pr</w:t>
        </w:r>
        <w:r>
          <w:rPr>
            <w:rFonts w:eastAsia="Times New Roman"/>
            <w:lang w:eastAsia="en-GB"/>
          </w:rPr>
          <w:t xml:space="preserve">oSe layer-2 UE-to-network remote </w:t>
        </w:r>
        <w:r w:rsidRPr="00192450">
          <w:rPr>
            <w:rFonts w:eastAsia="Times New Roman"/>
            <w:lang w:eastAsia="en-GB"/>
          </w:rPr>
          <w:t xml:space="preserve">UE </w:t>
        </w:r>
      </w:ins>
      <w:r w:rsidRPr="00192450">
        <w:rPr>
          <w:rFonts w:eastAsia="Times New Roman"/>
          <w:lang w:eastAsia="en-GB"/>
        </w:rPr>
        <w:t>receives a request of 5G ProSe direct link release from the lower layer as specified in 3GPP TS 38.331 [13], the UE shall initiate the 5G ProSe direct link release procedure.</w:t>
      </w:r>
    </w:p>
    <w:p w14:paraId="42C4B52D" w14:textId="77777777" w:rsidR="00192450" w:rsidRPr="00192450" w:rsidRDefault="00192450" w:rsidP="00192450">
      <w:pPr>
        <w:overflowPunct w:val="0"/>
        <w:autoSpaceDE w:val="0"/>
        <w:autoSpaceDN w:val="0"/>
        <w:adjustRightInd w:val="0"/>
        <w:textAlignment w:val="baseline"/>
        <w:rPr>
          <w:rFonts w:eastAsia="Times New Roman"/>
          <w:lang w:eastAsia="en-GB"/>
        </w:rPr>
      </w:pPr>
      <w:r w:rsidRPr="00192450">
        <w:rPr>
          <w:rFonts w:eastAsia="Times New Roman"/>
          <w:lang w:eastAsia="en-GB"/>
        </w:rPr>
        <w:t>When the direct link between a remote UE and a 5G ProSe UE-to-network relay UE is released, the 5G ProSe layer-3 UE-to-network relay UE shall perform the remote UE report procedure as specified in 3GPP TS 24.501 [11].</w:t>
      </w:r>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79002" w14:textId="77777777" w:rsidR="003B71C6" w:rsidRDefault="003B71C6">
      <w:r>
        <w:separator/>
      </w:r>
    </w:p>
  </w:endnote>
  <w:endnote w:type="continuationSeparator" w:id="0">
    <w:p w14:paraId="45BD9C02" w14:textId="77777777" w:rsidR="003B71C6" w:rsidRDefault="003B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1B511" w14:textId="77777777" w:rsidR="003B71C6" w:rsidRDefault="003B71C6">
      <w:r>
        <w:separator/>
      </w:r>
    </w:p>
  </w:footnote>
  <w:footnote w:type="continuationSeparator" w:id="0">
    <w:p w14:paraId="4FA6484E" w14:textId="77777777" w:rsidR="003B71C6" w:rsidRDefault="003B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1801"/>
    <w:rsid w:val="00022E4A"/>
    <w:rsid w:val="00024FC3"/>
    <w:rsid w:val="00030FC6"/>
    <w:rsid w:val="00031558"/>
    <w:rsid w:val="00033DE2"/>
    <w:rsid w:val="00034848"/>
    <w:rsid w:val="000445E4"/>
    <w:rsid w:val="00045A21"/>
    <w:rsid w:val="000503EC"/>
    <w:rsid w:val="00050685"/>
    <w:rsid w:val="000518AB"/>
    <w:rsid w:val="00060227"/>
    <w:rsid w:val="0006588C"/>
    <w:rsid w:val="00066168"/>
    <w:rsid w:val="00066D88"/>
    <w:rsid w:val="000758D6"/>
    <w:rsid w:val="000804A6"/>
    <w:rsid w:val="000819C3"/>
    <w:rsid w:val="000908FC"/>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F780F"/>
    <w:rsid w:val="00103B19"/>
    <w:rsid w:val="00117723"/>
    <w:rsid w:val="001213FC"/>
    <w:rsid w:val="00126467"/>
    <w:rsid w:val="00130A95"/>
    <w:rsid w:val="001320E5"/>
    <w:rsid w:val="001374DC"/>
    <w:rsid w:val="00141DD8"/>
    <w:rsid w:val="0014287F"/>
    <w:rsid w:val="00143DCF"/>
    <w:rsid w:val="00145D43"/>
    <w:rsid w:val="00152E7B"/>
    <w:rsid w:val="00156435"/>
    <w:rsid w:val="001621E4"/>
    <w:rsid w:val="00165B26"/>
    <w:rsid w:val="001744C3"/>
    <w:rsid w:val="00180AF9"/>
    <w:rsid w:val="0018310A"/>
    <w:rsid w:val="001844B2"/>
    <w:rsid w:val="00185EEA"/>
    <w:rsid w:val="001906E8"/>
    <w:rsid w:val="00190AA1"/>
    <w:rsid w:val="00192450"/>
    <w:rsid w:val="00192C46"/>
    <w:rsid w:val="0019334F"/>
    <w:rsid w:val="00196239"/>
    <w:rsid w:val="001A08B3"/>
    <w:rsid w:val="001A0C45"/>
    <w:rsid w:val="001A2D23"/>
    <w:rsid w:val="001A7B60"/>
    <w:rsid w:val="001B1DDE"/>
    <w:rsid w:val="001B3BC9"/>
    <w:rsid w:val="001B52F0"/>
    <w:rsid w:val="001B5B10"/>
    <w:rsid w:val="001B6073"/>
    <w:rsid w:val="001B7A65"/>
    <w:rsid w:val="001C0373"/>
    <w:rsid w:val="001C6EA6"/>
    <w:rsid w:val="001D18D7"/>
    <w:rsid w:val="001D59E3"/>
    <w:rsid w:val="001D6DFC"/>
    <w:rsid w:val="001E0AE8"/>
    <w:rsid w:val="001E0CCD"/>
    <w:rsid w:val="001E2C30"/>
    <w:rsid w:val="001E2F2B"/>
    <w:rsid w:val="001E41F3"/>
    <w:rsid w:val="001F20EA"/>
    <w:rsid w:val="001F6E20"/>
    <w:rsid w:val="0020174A"/>
    <w:rsid w:val="00206629"/>
    <w:rsid w:val="00206CB6"/>
    <w:rsid w:val="00210585"/>
    <w:rsid w:val="0021283E"/>
    <w:rsid w:val="00215950"/>
    <w:rsid w:val="0021725B"/>
    <w:rsid w:val="00225897"/>
    <w:rsid w:val="00225D17"/>
    <w:rsid w:val="00227EAD"/>
    <w:rsid w:val="00230865"/>
    <w:rsid w:val="00233A66"/>
    <w:rsid w:val="00233AB6"/>
    <w:rsid w:val="00234FF0"/>
    <w:rsid w:val="00237DCD"/>
    <w:rsid w:val="00244D9E"/>
    <w:rsid w:val="00250DAD"/>
    <w:rsid w:val="00251563"/>
    <w:rsid w:val="00256369"/>
    <w:rsid w:val="0026004D"/>
    <w:rsid w:val="00262D34"/>
    <w:rsid w:val="002640DD"/>
    <w:rsid w:val="002747E5"/>
    <w:rsid w:val="002748A0"/>
    <w:rsid w:val="00275D12"/>
    <w:rsid w:val="0028340C"/>
    <w:rsid w:val="00284FEB"/>
    <w:rsid w:val="002860C4"/>
    <w:rsid w:val="002878E4"/>
    <w:rsid w:val="00297820"/>
    <w:rsid w:val="002A1ABE"/>
    <w:rsid w:val="002A22BB"/>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44EE1"/>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2AEC"/>
    <w:rsid w:val="003B71C6"/>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90D1F"/>
    <w:rsid w:val="00491976"/>
    <w:rsid w:val="00492FF4"/>
    <w:rsid w:val="00493098"/>
    <w:rsid w:val="004A34BD"/>
    <w:rsid w:val="004A552D"/>
    <w:rsid w:val="004A6835"/>
    <w:rsid w:val="004B0002"/>
    <w:rsid w:val="004B405D"/>
    <w:rsid w:val="004B75B7"/>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17C77"/>
    <w:rsid w:val="00525C30"/>
    <w:rsid w:val="00527F9E"/>
    <w:rsid w:val="00541D66"/>
    <w:rsid w:val="005433FD"/>
    <w:rsid w:val="005434A5"/>
    <w:rsid w:val="00547111"/>
    <w:rsid w:val="00550086"/>
    <w:rsid w:val="00560B7B"/>
    <w:rsid w:val="00566659"/>
    <w:rsid w:val="00566C9E"/>
    <w:rsid w:val="00566D47"/>
    <w:rsid w:val="00570453"/>
    <w:rsid w:val="00572B5D"/>
    <w:rsid w:val="00592D74"/>
    <w:rsid w:val="00596B16"/>
    <w:rsid w:val="0059759B"/>
    <w:rsid w:val="005A1021"/>
    <w:rsid w:val="005A2333"/>
    <w:rsid w:val="005A2610"/>
    <w:rsid w:val="005A6090"/>
    <w:rsid w:val="005A76ED"/>
    <w:rsid w:val="005A78C5"/>
    <w:rsid w:val="005B52B4"/>
    <w:rsid w:val="005B7ACD"/>
    <w:rsid w:val="005C46D0"/>
    <w:rsid w:val="005C78B6"/>
    <w:rsid w:val="005D1FAD"/>
    <w:rsid w:val="005D7F30"/>
    <w:rsid w:val="005E0CBB"/>
    <w:rsid w:val="005E17BA"/>
    <w:rsid w:val="005E1D51"/>
    <w:rsid w:val="005E2C44"/>
    <w:rsid w:val="005E446D"/>
    <w:rsid w:val="005E48DF"/>
    <w:rsid w:val="005E6676"/>
    <w:rsid w:val="005F2CA4"/>
    <w:rsid w:val="005F5201"/>
    <w:rsid w:val="005F6D26"/>
    <w:rsid w:val="00602325"/>
    <w:rsid w:val="00610097"/>
    <w:rsid w:val="00613FA3"/>
    <w:rsid w:val="00621188"/>
    <w:rsid w:val="00622E2C"/>
    <w:rsid w:val="00622E2E"/>
    <w:rsid w:val="006257ED"/>
    <w:rsid w:val="00631BA3"/>
    <w:rsid w:val="0063210E"/>
    <w:rsid w:val="00632A77"/>
    <w:rsid w:val="006531D5"/>
    <w:rsid w:val="006549EA"/>
    <w:rsid w:val="00657A15"/>
    <w:rsid w:val="00660403"/>
    <w:rsid w:val="006667BF"/>
    <w:rsid w:val="00667B06"/>
    <w:rsid w:val="00671305"/>
    <w:rsid w:val="00677E82"/>
    <w:rsid w:val="006868CE"/>
    <w:rsid w:val="006869CE"/>
    <w:rsid w:val="00693727"/>
    <w:rsid w:val="00693B14"/>
    <w:rsid w:val="00695808"/>
    <w:rsid w:val="006962BB"/>
    <w:rsid w:val="006A32ED"/>
    <w:rsid w:val="006A3A3A"/>
    <w:rsid w:val="006A421D"/>
    <w:rsid w:val="006A5518"/>
    <w:rsid w:val="006A57C6"/>
    <w:rsid w:val="006B46FB"/>
    <w:rsid w:val="006D634B"/>
    <w:rsid w:val="006E21FB"/>
    <w:rsid w:val="006F52A0"/>
    <w:rsid w:val="007019D4"/>
    <w:rsid w:val="00703B36"/>
    <w:rsid w:val="00705475"/>
    <w:rsid w:val="0070786D"/>
    <w:rsid w:val="007103A1"/>
    <w:rsid w:val="00711EF0"/>
    <w:rsid w:val="007172D4"/>
    <w:rsid w:val="007232D0"/>
    <w:rsid w:val="00725463"/>
    <w:rsid w:val="00725F2E"/>
    <w:rsid w:val="007452B7"/>
    <w:rsid w:val="00746D90"/>
    <w:rsid w:val="00750F6C"/>
    <w:rsid w:val="00762305"/>
    <w:rsid w:val="0076678C"/>
    <w:rsid w:val="00772B49"/>
    <w:rsid w:val="00776255"/>
    <w:rsid w:val="007765F8"/>
    <w:rsid w:val="00787586"/>
    <w:rsid w:val="00787800"/>
    <w:rsid w:val="00792342"/>
    <w:rsid w:val="007942C3"/>
    <w:rsid w:val="00794345"/>
    <w:rsid w:val="00796138"/>
    <w:rsid w:val="007977A8"/>
    <w:rsid w:val="007B12F6"/>
    <w:rsid w:val="007B3A86"/>
    <w:rsid w:val="007B4B7C"/>
    <w:rsid w:val="007B512A"/>
    <w:rsid w:val="007B7669"/>
    <w:rsid w:val="007C2097"/>
    <w:rsid w:val="007C344E"/>
    <w:rsid w:val="007C5C0F"/>
    <w:rsid w:val="007C73A4"/>
    <w:rsid w:val="007D2188"/>
    <w:rsid w:val="007D4965"/>
    <w:rsid w:val="007D5A7C"/>
    <w:rsid w:val="007D6A07"/>
    <w:rsid w:val="007D7F48"/>
    <w:rsid w:val="007E3B46"/>
    <w:rsid w:val="007F5A50"/>
    <w:rsid w:val="007F7259"/>
    <w:rsid w:val="0080351C"/>
    <w:rsid w:val="00803B82"/>
    <w:rsid w:val="008040A8"/>
    <w:rsid w:val="00806C2A"/>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3177"/>
    <w:rsid w:val="00894D0E"/>
    <w:rsid w:val="00897361"/>
    <w:rsid w:val="008A1797"/>
    <w:rsid w:val="008A45A6"/>
    <w:rsid w:val="008A6C96"/>
    <w:rsid w:val="008D3D67"/>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664F7"/>
    <w:rsid w:val="009703CD"/>
    <w:rsid w:val="009746DE"/>
    <w:rsid w:val="009777D9"/>
    <w:rsid w:val="00982C91"/>
    <w:rsid w:val="00983E8D"/>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4AD1"/>
    <w:rsid w:val="00A14F0D"/>
    <w:rsid w:val="00A174E5"/>
    <w:rsid w:val="00A246B6"/>
    <w:rsid w:val="00A24907"/>
    <w:rsid w:val="00A24EC9"/>
    <w:rsid w:val="00A32893"/>
    <w:rsid w:val="00A35336"/>
    <w:rsid w:val="00A442C1"/>
    <w:rsid w:val="00A47E70"/>
    <w:rsid w:val="00A50CF0"/>
    <w:rsid w:val="00A512F1"/>
    <w:rsid w:val="00A53325"/>
    <w:rsid w:val="00A542A2"/>
    <w:rsid w:val="00A56556"/>
    <w:rsid w:val="00A56C43"/>
    <w:rsid w:val="00A609EB"/>
    <w:rsid w:val="00A71A8D"/>
    <w:rsid w:val="00A7671C"/>
    <w:rsid w:val="00A77209"/>
    <w:rsid w:val="00A87785"/>
    <w:rsid w:val="00A922F1"/>
    <w:rsid w:val="00AA2CBC"/>
    <w:rsid w:val="00AA492B"/>
    <w:rsid w:val="00AB47EB"/>
    <w:rsid w:val="00AB5D24"/>
    <w:rsid w:val="00AC5530"/>
    <w:rsid w:val="00AC5820"/>
    <w:rsid w:val="00AD1CD8"/>
    <w:rsid w:val="00AE019A"/>
    <w:rsid w:val="00AE18DD"/>
    <w:rsid w:val="00AF36F6"/>
    <w:rsid w:val="00B023AA"/>
    <w:rsid w:val="00B028C1"/>
    <w:rsid w:val="00B1385C"/>
    <w:rsid w:val="00B161E6"/>
    <w:rsid w:val="00B21778"/>
    <w:rsid w:val="00B258BB"/>
    <w:rsid w:val="00B25AED"/>
    <w:rsid w:val="00B27487"/>
    <w:rsid w:val="00B32C99"/>
    <w:rsid w:val="00B37777"/>
    <w:rsid w:val="00B4164C"/>
    <w:rsid w:val="00B468EF"/>
    <w:rsid w:val="00B526BF"/>
    <w:rsid w:val="00B56FEC"/>
    <w:rsid w:val="00B67B97"/>
    <w:rsid w:val="00B75717"/>
    <w:rsid w:val="00B766D5"/>
    <w:rsid w:val="00B816E8"/>
    <w:rsid w:val="00B87B14"/>
    <w:rsid w:val="00B909C7"/>
    <w:rsid w:val="00B911E9"/>
    <w:rsid w:val="00B92341"/>
    <w:rsid w:val="00B933A9"/>
    <w:rsid w:val="00B9471A"/>
    <w:rsid w:val="00B968C8"/>
    <w:rsid w:val="00BA0DCD"/>
    <w:rsid w:val="00BA3EC5"/>
    <w:rsid w:val="00BA51D9"/>
    <w:rsid w:val="00BA6F2F"/>
    <w:rsid w:val="00BB378A"/>
    <w:rsid w:val="00BB5821"/>
    <w:rsid w:val="00BB5BC0"/>
    <w:rsid w:val="00BB5DFC"/>
    <w:rsid w:val="00BC0C16"/>
    <w:rsid w:val="00BC5DA5"/>
    <w:rsid w:val="00BD226E"/>
    <w:rsid w:val="00BD279D"/>
    <w:rsid w:val="00BD5072"/>
    <w:rsid w:val="00BD6BB8"/>
    <w:rsid w:val="00BE1886"/>
    <w:rsid w:val="00BE1C78"/>
    <w:rsid w:val="00BE2845"/>
    <w:rsid w:val="00BE70D2"/>
    <w:rsid w:val="00BF34C9"/>
    <w:rsid w:val="00C05669"/>
    <w:rsid w:val="00C12B46"/>
    <w:rsid w:val="00C14436"/>
    <w:rsid w:val="00C17967"/>
    <w:rsid w:val="00C2464F"/>
    <w:rsid w:val="00C2510D"/>
    <w:rsid w:val="00C27732"/>
    <w:rsid w:val="00C416BB"/>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04A2"/>
    <w:rsid w:val="00CE1A60"/>
    <w:rsid w:val="00CE33B9"/>
    <w:rsid w:val="00CE507E"/>
    <w:rsid w:val="00CE5235"/>
    <w:rsid w:val="00CF1FC8"/>
    <w:rsid w:val="00D00595"/>
    <w:rsid w:val="00D009CB"/>
    <w:rsid w:val="00D00F3C"/>
    <w:rsid w:val="00D03F9A"/>
    <w:rsid w:val="00D05723"/>
    <w:rsid w:val="00D0671B"/>
    <w:rsid w:val="00D06D51"/>
    <w:rsid w:val="00D221BF"/>
    <w:rsid w:val="00D24991"/>
    <w:rsid w:val="00D271C5"/>
    <w:rsid w:val="00D30252"/>
    <w:rsid w:val="00D32486"/>
    <w:rsid w:val="00D37BE9"/>
    <w:rsid w:val="00D44A38"/>
    <w:rsid w:val="00D50255"/>
    <w:rsid w:val="00D539B6"/>
    <w:rsid w:val="00D53B59"/>
    <w:rsid w:val="00D60820"/>
    <w:rsid w:val="00D66520"/>
    <w:rsid w:val="00D66C40"/>
    <w:rsid w:val="00D75EFD"/>
    <w:rsid w:val="00D80AC7"/>
    <w:rsid w:val="00D937CA"/>
    <w:rsid w:val="00D93981"/>
    <w:rsid w:val="00DA3849"/>
    <w:rsid w:val="00DA4D58"/>
    <w:rsid w:val="00DC483C"/>
    <w:rsid w:val="00DD3271"/>
    <w:rsid w:val="00DD38F3"/>
    <w:rsid w:val="00DE34CF"/>
    <w:rsid w:val="00DE4AD9"/>
    <w:rsid w:val="00DF21A6"/>
    <w:rsid w:val="00DF27CE"/>
    <w:rsid w:val="00E02C44"/>
    <w:rsid w:val="00E04AE5"/>
    <w:rsid w:val="00E1300F"/>
    <w:rsid w:val="00E13F3D"/>
    <w:rsid w:val="00E22370"/>
    <w:rsid w:val="00E223B6"/>
    <w:rsid w:val="00E34898"/>
    <w:rsid w:val="00E47A01"/>
    <w:rsid w:val="00E511FF"/>
    <w:rsid w:val="00E5222A"/>
    <w:rsid w:val="00E57FA8"/>
    <w:rsid w:val="00E61E1B"/>
    <w:rsid w:val="00E64006"/>
    <w:rsid w:val="00E74704"/>
    <w:rsid w:val="00E8079D"/>
    <w:rsid w:val="00E86BBC"/>
    <w:rsid w:val="00E932D9"/>
    <w:rsid w:val="00E93A38"/>
    <w:rsid w:val="00E97B3C"/>
    <w:rsid w:val="00EA0A66"/>
    <w:rsid w:val="00EA1ADC"/>
    <w:rsid w:val="00EA3FDE"/>
    <w:rsid w:val="00EB09B7"/>
    <w:rsid w:val="00EB1D5B"/>
    <w:rsid w:val="00EB2CE4"/>
    <w:rsid w:val="00EC02F2"/>
    <w:rsid w:val="00EC6849"/>
    <w:rsid w:val="00ED4F94"/>
    <w:rsid w:val="00ED6C57"/>
    <w:rsid w:val="00EE7D7C"/>
    <w:rsid w:val="00F06C9A"/>
    <w:rsid w:val="00F10B65"/>
    <w:rsid w:val="00F11C33"/>
    <w:rsid w:val="00F11DAC"/>
    <w:rsid w:val="00F15C8B"/>
    <w:rsid w:val="00F16354"/>
    <w:rsid w:val="00F21058"/>
    <w:rsid w:val="00F218F5"/>
    <w:rsid w:val="00F254C5"/>
    <w:rsid w:val="00F25D98"/>
    <w:rsid w:val="00F25E51"/>
    <w:rsid w:val="00F300FB"/>
    <w:rsid w:val="00F311E9"/>
    <w:rsid w:val="00F37F6E"/>
    <w:rsid w:val="00F41225"/>
    <w:rsid w:val="00F41321"/>
    <w:rsid w:val="00F415CC"/>
    <w:rsid w:val="00F418DC"/>
    <w:rsid w:val="00F46351"/>
    <w:rsid w:val="00F523D8"/>
    <w:rsid w:val="00F576A4"/>
    <w:rsid w:val="00F62F5B"/>
    <w:rsid w:val="00F630B0"/>
    <w:rsid w:val="00F667B9"/>
    <w:rsid w:val="00F72B21"/>
    <w:rsid w:val="00F7694C"/>
    <w:rsid w:val="00F8589D"/>
    <w:rsid w:val="00F902C2"/>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1406F5-ABDA-4059-B1A0-C38E3105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588</Words>
  <Characters>3353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16</cp:revision>
  <cp:lastPrinted>1900-01-01T06:00:00Z</cp:lastPrinted>
  <dcterms:created xsi:type="dcterms:W3CDTF">2022-08-01T01:09:00Z</dcterms:created>
  <dcterms:modified xsi:type="dcterms:W3CDTF">2022-08-10T03:31:00Z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